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89DA" w14:textId="3BCEE690" w:rsidR="0017766B" w:rsidRPr="0017766B" w:rsidRDefault="0017766B" w:rsidP="0017766B">
      <w:pPr>
        <w:jc w:val="right"/>
        <w:rPr>
          <w:color w:val="000000" w:themeColor="text1"/>
        </w:rPr>
      </w:pPr>
      <w:r w:rsidRPr="0017766B">
        <w:rPr>
          <w:color w:val="000000" w:themeColor="text1"/>
        </w:rPr>
        <w:t>Miejscowość, data</w:t>
      </w:r>
    </w:p>
    <w:p w14:paraId="569E5E06" w14:textId="77777777" w:rsidR="0017766B" w:rsidRDefault="0017766B">
      <w:pPr>
        <w:rPr>
          <w:color w:val="FF0000"/>
        </w:rPr>
      </w:pPr>
    </w:p>
    <w:p w14:paraId="25A95D7A" w14:textId="1D94200D" w:rsidR="00AF4B4D" w:rsidRPr="00CF6B3F" w:rsidRDefault="0017766B">
      <w:pPr>
        <w:rPr>
          <w:color w:val="FF0000"/>
          <w:sz w:val="28"/>
          <w:szCs w:val="28"/>
        </w:rPr>
      </w:pPr>
      <w:r w:rsidRPr="00CF6B3F">
        <w:rPr>
          <w:color w:val="FF0000"/>
          <w:sz w:val="28"/>
          <w:szCs w:val="28"/>
        </w:rPr>
        <w:t>Wszystko własnoręcznie!!!</w:t>
      </w:r>
    </w:p>
    <w:p w14:paraId="17A913FF" w14:textId="4C70ED5C" w:rsidR="0017766B" w:rsidRDefault="0017766B">
      <w:pPr>
        <w:rPr>
          <w:color w:val="FF0000"/>
        </w:rPr>
      </w:pPr>
    </w:p>
    <w:p w14:paraId="12C3E22A" w14:textId="3D9BD055" w:rsidR="0017766B" w:rsidRPr="0017766B" w:rsidRDefault="0017766B" w:rsidP="0017766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Oświadczam, że ja (imię i nazwisko) proszący o udzielenie sakramentu bierzmowania wierzę </w:t>
      </w:r>
      <w:r w:rsidRPr="0017766B">
        <w:rPr>
          <w:color w:val="000000" w:themeColor="text1"/>
        </w:rPr>
        <w:t xml:space="preserve">w Boga, Ojca wszechmogącego, Stworzyciela nieba i ziemi, i w Jezusa Chrystusa, Syna Jego jedynego, Pana naszego, który się począł z Ducha Świętego, narodził się z Maryi Panny, </w:t>
      </w:r>
      <w:proofErr w:type="spellStart"/>
      <w:r w:rsidRPr="0017766B">
        <w:rPr>
          <w:color w:val="000000" w:themeColor="text1"/>
        </w:rPr>
        <w:t>umęczon</w:t>
      </w:r>
      <w:proofErr w:type="spellEnd"/>
      <w:r w:rsidRPr="0017766B">
        <w:rPr>
          <w:color w:val="000000" w:themeColor="text1"/>
        </w:rPr>
        <w:t xml:space="preserve"> pod </w:t>
      </w:r>
      <w:proofErr w:type="spellStart"/>
      <w:r w:rsidRPr="0017766B">
        <w:rPr>
          <w:color w:val="000000" w:themeColor="text1"/>
        </w:rPr>
        <w:t>Ponckim</w:t>
      </w:r>
      <w:proofErr w:type="spellEnd"/>
      <w:r w:rsidRPr="0017766B">
        <w:rPr>
          <w:color w:val="000000" w:themeColor="text1"/>
        </w:rPr>
        <w:t xml:space="preserve"> Piłatem, </w:t>
      </w:r>
      <w:proofErr w:type="spellStart"/>
      <w:r w:rsidRPr="0017766B">
        <w:rPr>
          <w:color w:val="000000" w:themeColor="text1"/>
        </w:rPr>
        <w:t>ukrzyżowan</w:t>
      </w:r>
      <w:proofErr w:type="spellEnd"/>
      <w:r w:rsidRPr="0017766B">
        <w:rPr>
          <w:color w:val="000000" w:themeColor="text1"/>
        </w:rPr>
        <w:t>, umarł i pogrzebion.</w:t>
      </w:r>
    </w:p>
    <w:p w14:paraId="7FC81B6D" w14:textId="77777777" w:rsidR="0017766B" w:rsidRPr="0017766B" w:rsidRDefault="0017766B" w:rsidP="0017766B">
      <w:pPr>
        <w:jc w:val="both"/>
        <w:rPr>
          <w:color w:val="000000" w:themeColor="text1"/>
        </w:rPr>
      </w:pPr>
      <w:r w:rsidRPr="0017766B">
        <w:rPr>
          <w:color w:val="000000" w:themeColor="text1"/>
        </w:rPr>
        <w:t>Zstąpił do piekieł, trzeciego dnia zmartwychwstał. Wstąpił na niebiosa, siedzi po prawicy Boga Ojca wszechmogącego.</w:t>
      </w:r>
    </w:p>
    <w:p w14:paraId="3AD13150" w14:textId="77777777" w:rsidR="0017766B" w:rsidRPr="0017766B" w:rsidRDefault="0017766B" w:rsidP="0017766B">
      <w:pPr>
        <w:jc w:val="both"/>
        <w:rPr>
          <w:color w:val="000000" w:themeColor="text1"/>
        </w:rPr>
      </w:pPr>
      <w:r w:rsidRPr="0017766B">
        <w:rPr>
          <w:color w:val="000000" w:themeColor="text1"/>
        </w:rPr>
        <w:t>Stamtąd przyjdzie sądzić żywych i umarłych.</w:t>
      </w:r>
    </w:p>
    <w:p w14:paraId="065DA8B3" w14:textId="77777777" w:rsidR="0017766B" w:rsidRPr="0017766B" w:rsidRDefault="0017766B" w:rsidP="0017766B">
      <w:pPr>
        <w:jc w:val="both"/>
        <w:rPr>
          <w:color w:val="000000" w:themeColor="text1"/>
        </w:rPr>
      </w:pPr>
      <w:r w:rsidRPr="0017766B">
        <w:rPr>
          <w:color w:val="000000" w:themeColor="text1"/>
        </w:rPr>
        <w:t>Wierzę w Ducha Świętego, święty Kościół powszechny, świętych obcowanie, grzechów odpuszczenie, ciała zmartwychwstanie, żywot wieczny.</w:t>
      </w:r>
    </w:p>
    <w:p w14:paraId="234EC674" w14:textId="521D9E50" w:rsidR="0017766B" w:rsidRPr="0017766B" w:rsidRDefault="0017766B" w:rsidP="0017766B">
      <w:pPr>
        <w:jc w:val="both"/>
        <w:rPr>
          <w:color w:val="000000" w:themeColor="text1"/>
        </w:rPr>
      </w:pPr>
      <w:r w:rsidRPr="0017766B">
        <w:rPr>
          <w:color w:val="000000" w:themeColor="text1"/>
        </w:rPr>
        <w:t>Amen.</w:t>
      </w:r>
    </w:p>
    <w:sectPr w:rsidR="0017766B" w:rsidRPr="0017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6B"/>
    <w:rsid w:val="0017766B"/>
    <w:rsid w:val="00AF4B4D"/>
    <w:rsid w:val="00C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9E0"/>
  <w15:chartTrackingRefBased/>
  <w15:docId w15:val="{BD9183A2-0B32-451F-82C1-ECCB29C0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Włosek</dc:creator>
  <cp:keywords/>
  <dc:description/>
  <cp:lastModifiedBy>Mateusz Włosek</cp:lastModifiedBy>
  <cp:revision>3</cp:revision>
  <dcterms:created xsi:type="dcterms:W3CDTF">2021-03-13T11:55:00Z</dcterms:created>
  <dcterms:modified xsi:type="dcterms:W3CDTF">2021-03-13T13:19:00Z</dcterms:modified>
</cp:coreProperties>
</file>